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0F" w:rsidRPr="00A21EE6" w:rsidRDefault="00B84462" w:rsidP="003D2B87">
      <w:pPr>
        <w:pStyle w:val="Bezproreda"/>
        <w:rPr>
          <w:rFonts w:asciiTheme="majorHAnsi" w:hAnsiTheme="majorHAnsi"/>
          <w:b/>
          <w:sz w:val="24"/>
          <w:szCs w:val="24"/>
          <w:lang w:val="hr-HR"/>
        </w:rPr>
      </w:pPr>
      <w:r w:rsidRPr="00A21EE6">
        <w:rPr>
          <w:rFonts w:asciiTheme="majorHAnsi" w:hAnsiTheme="majorHAnsi"/>
          <w:b/>
          <w:sz w:val="24"/>
          <w:szCs w:val="24"/>
          <w:lang w:val="hr-HR"/>
        </w:rPr>
        <w:t>REPUBLIKA HRVATSKA</w:t>
      </w:r>
    </w:p>
    <w:p w:rsidR="00742F6D" w:rsidRPr="00A21EE6" w:rsidRDefault="00742F6D" w:rsidP="003D2B87">
      <w:pPr>
        <w:pStyle w:val="Bezproreda"/>
        <w:rPr>
          <w:rFonts w:asciiTheme="majorHAnsi" w:hAnsiTheme="majorHAnsi"/>
          <w:b/>
          <w:sz w:val="24"/>
          <w:szCs w:val="24"/>
          <w:lang w:val="hr-HR"/>
        </w:rPr>
      </w:pPr>
      <w:r w:rsidRPr="00A21EE6">
        <w:rPr>
          <w:rFonts w:asciiTheme="majorHAnsi" w:hAnsiTheme="majorHAnsi"/>
          <w:b/>
          <w:sz w:val="24"/>
          <w:szCs w:val="24"/>
          <w:lang w:val="hr-HR"/>
        </w:rPr>
        <w:t>GRAD ZAGREB</w:t>
      </w:r>
    </w:p>
    <w:p w:rsidR="003D2B87" w:rsidRPr="00A21EE6" w:rsidRDefault="00183027" w:rsidP="003D2B87">
      <w:pPr>
        <w:pStyle w:val="Bezproreda"/>
        <w:rPr>
          <w:rFonts w:asciiTheme="majorHAnsi" w:hAnsiTheme="majorHAnsi"/>
          <w:b/>
          <w:sz w:val="24"/>
          <w:szCs w:val="24"/>
          <w:lang w:val="hr-HR"/>
        </w:rPr>
      </w:pPr>
      <w:r>
        <w:rPr>
          <w:rFonts w:asciiTheme="majorHAnsi" w:hAnsiTheme="majorHAnsi"/>
          <w:b/>
          <w:sz w:val="24"/>
          <w:szCs w:val="24"/>
          <w:lang w:val="hr-HR"/>
        </w:rPr>
        <w:t>OŠ LUKA</w:t>
      </w:r>
    </w:p>
    <w:p w:rsidR="00B84462" w:rsidRPr="00A21EE6" w:rsidRDefault="00183027" w:rsidP="00B84462">
      <w:pPr>
        <w:pStyle w:val="Bezproreda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b/>
          <w:sz w:val="24"/>
          <w:szCs w:val="24"/>
          <w:lang w:val="hr-HR"/>
        </w:rPr>
        <w:t>SESVETE, Otona Ivekovića 16</w:t>
      </w:r>
    </w:p>
    <w:p w:rsidR="00B84462" w:rsidRPr="00A21EE6" w:rsidRDefault="00677C5F" w:rsidP="00B84462">
      <w:pPr>
        <w:pStyle w:val="Bezproreda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KLASA: 003</w:t>
      </w:r>
      <w:r w:rsidR="00B84462" w:rsidRPr="00A21EE6">
        <w:rPr>
          <w:rFonts w:asciiTheme="majorHAnsi" w:hAnsiTheme="majorHAnsi"/>
          <w:lang w:val="hr-HR"/>
        </w:rPr>
        <w:t>-0</w:t>
      </w:r>
      <w:r w:rsidR="00555617">
        <w:rPr>
          <w:rFonts w:asciiTheme="majorHAnsi" w:hAnsiTheme="majorHAnsi"/>
          <w:lang w:val="hr-HR"/>
        </w:rPr>
        <w:t>6</w:t>
      </w:r>
      <w:r w:rsidR="00183027">
        <w:rPr>
          <w:rFonts w:asciiTheme="majorHAnsi" w:hAnsiTheme="majorHAnsi"/>
          <w:lang w:val="hr-HR"/>
        </w:rPr>
        <w:t>/12</w:t>
      </w:r>
      <w:r w:rsidR="00B84462" w:rsidRPr="00A21EE6">
        <w:rPr>
          <w:rFonts w:asciiTheme="majorHAnsi" w:hAnsiTheme="majorHAnsi"/>
          <w:lang w:val="hr-HR"/>
        </w:rPr>
        <w:t>-01/</w:t>
      </w:r>
      <w:r w:rsidR="00555617">
        <w:rPr>
          <w:rFonts w:asciiTheme="majorHAnsi" w:hAnsiTheme="majorHAnsi"/>
          <w:lang w:val="hr-HR"/>
        </w:rPr>
        <w:t>03</w:t>
      </w:r>
    </w:p>
    <w:p w:rsidR="00B84462" w:rsidRPr="00A21EE6" w:rsidRDefault="00B84462" w:rsidP="00B84462">
      <w:pPr>
        <w:pStyle w:val="Bezproreda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 xml:space="preserve">URBROJ: </w:t>
      </w:r>
      <w:r w:rsidR="00183027">
        <w:rPr>
          <w:rFonts w:asciiTheme="majorHAnsi" w:hAnsiTheme="majorHAnsi"/>
          <w:lang w:val="hr-HR"/>
        </w:rPr>
        <w:t>251-459-12</w:t>
      </w:r>
      <w:r w:rsidR="005E1C3D" w:rsidRPr="00A21EE6">
        <w:rPr>
          <w:rFonts w:asciiTheme="majorHAnsi" w:hAnsiTheme="majorHAnsi"/>
          <w:lang w:val="hr-HR"/>
        </w:rPr>
        <w:t>-01</w:t>
      </w:r>
    </w:p>
    <w:p w:rsidR="00B84462" w:rsidRPr="00A21EE6" w:rsidRDefault="00B84462" w:rsidP="00B84462">
      <w:pPr>
        <w:pStyle w:val="Bezproreda"/>
        <w:rPr>
          <w:rFonts w:asciiTheme="majorHAnsi" w:hAnsiTheme="majorHAnsi"/>
          <w:lang w:val="hr-HR"/>
        </w:rPr>
      </w:pPr>
    </w:p>
    <w:p w:rsidR="00B84462" w:rsidRPr="00A21EE6" w:rsidRDefault="00CE125A" w:rsidP="00B84462">
      <w:pPr>
        <w:pStyle w:val="Bezproreda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Sesvete, 22. 2. 2012</w:t>
      </w:r>
      <w:r w:rsidR="00B84462" w:rsidRPr="00A21EE6">
        <w:rPr>
          <w:rFonts w:asciiTheme="majorHAnsi" w:hAnsiTheme="majorHAnsi"/>
          <w:lang w:val="hr-HR"/>
        </w:rPr>
        <w:t>.</w:t>
      </w:r>
    </w:p>
    <w:p w:rsidR="00B84462" w:rsidRPr="00A21EE6" w:rsidRDefault="00B84462" w:rsidP="00B84462">
      <w:pPr>
        <w:pStyle w:val="Bezproreda"/>
        <w:rPr>
          <w:rFonts w:asciiTheme="majorHAnsi" w:hAnsiTheme="majorHAnsi"/>
          <w:lang w:val="hr-HR"/>
        </w:rPr>
      </w:pPr>
    </w:p>
    <w:p w:rsidR="00B84462" w:rsidRPr="00A21EE6" w:rsidRDefault="00B84462" w:rsidP="00B84462">
      <w:pPr>
        <w:pStyle w:val="Bezproreda"/>
        <w:rPr>
          <w:rFonts w:asciiTheme="majorHAnsi" w:hAnsiTheme="majorHAnsi"/>
          <w:lang w:val="hr-HR"/>
        </w:rPr>
      </w:pPr>
    </w:p>
    <w:p w:rsidR="00B84462" w:rsidRPr="00A21EE6" w:rsidRDefault="00555617" w:rsidP="00B84462">
      <w:pPr>
        <w:pStyle w:val="Bezproreda"/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ab/>
        <w:t>Na temelju odredbi članka 52</w:t>
      </w:r>
      <w:r w:rsidR="00B84462" w:rsidRPr="00A21EE6">
        <w:rPr>
          <w:rFonts w:asciiTheme="majorHAnsi" w:hAnsiTheme="majorHAnsi"/>
          <w:lang w:val="hr-HR"/>
        </w:rPr>
        <w:t xml:space="preserve">. Statuta i Odluke o izmjenama i dopunama Statuta OŠ </w:t>
      </w:r>
      <w:r>
        <w:rPr>
          <w:rFonts w:asciiTheme="majorHAnsi" w:hAnsiTheme="majorHAnsi"/>
          <w:lang w:val="hr-HR"/>
        </w:rPr>
        <w:t>Luka</w:t>
      </w:r>
      <w:r w:rsidR="00153656" w:rsidRPr="00A21EE6">
        <w:rPr>
          <w:rFonts w:asciiTheme="majorHAnsi" w:hAnsiTheme="majorHAnsi"/>
          <w:lang w:val="hr-HR"/>
        </w:rPr>
        <w:t xml:space="preserve"> </w:t>
      </w:r>
      <w:r w:rsidR="00FB6CDA" w:rsidRPr="00A21EE6">
        <w:rPr>
          <w:rFonts w:asciiTheme="majorHAnsi" w:hAnsiTheme="majorHAnsi"/>
          <w:lang w:val="hr-HR"/>
        </w:rPr>
        <w:t>Sesvete</w:t>
      </w:r>
      <w:r w:rsidR="00B84462" w:rsidRPr="00A21EE6">
        <w:rPr>
          <w:rFonts w:asciiTheme="majorHAnsi" w:hAnsiTheme="majorHAnsi"/>
          <w:lang w:val="hr-HR"/>
        </w:rPr>
        <w:t>, Škols</w:t>
      </w:r>
      <w:r w:rsidR="00FB6CDA" w:rsidRPr="00A21EE6">
        <w:rPr>
          <w:rFonts w:asciiTheme="majorHAnsi" w:hAnsiTheme="majorHAnsi"/>
          <w:lang w:val="hr-HR"/>
        </w:rPr>
        <w:t xml:space="preserve">ki odbor na </w:t>
      </w:r>
      <w:r>
        <w:rPr>
          <w:rFonts w:asciiTheme="majorHAnsi" w:hAnsiTheme="majorHAnsi"/>
          <w:lang w:val="hr-HR"/>
        </w:rPr>
        <w:t xml:space="preserve">sjednici održanoj 29. </w:t>
      </w:r>
      <w:r w:rsidR="00CE125A">
        <w:rPr>
          <w:rFonts w:asciiTheme="majorHAnsi" w:hAnsiTheme="majorHAnsi"/>
          <w:lang w:val="hr-HR"/>
        </w:rPr>
        <w:t>2. 2012</w:t>
      </w:r>
      <w:r w:rsidR="00B84462" w:rsidRPr="00A21EE6">
        <w:rPr>
          <w:rFonts w:asciiTheme="majorHAnsi" w:hAnsiTheme="majorHAnsi"/>
          <w:lang w:val="hr-HR"/>
        </w:rPr>
        <w:t>. godine, donosi</w:t>
      </w:r>
    </w:p>
    <w:p w:rsidR="00B84462" w:rsidRPr="00A21EE6" w:rsidRDefault="00B84462" w:rsidP="00B84462">
      <w:pPr>
        <w:pStyle w:val="Bezproreda"/>
        <w:jc w:val="both"/>
        <w:rPr>
          <w:rFonts w:asciiTheme="majorHAnsi" w:hAnsiTheme="majorHAnsi"/>
          <w:lang w:val="hr-HR"/>
        </w:rPr>
      </w:pPr>
    </w:p>
    <w:p w:rsidR="00B84462" w:rsidRPr="00A21EE6" w:rsidRDefault="00B84462" w:rsidP="00B84462">
      <w:pPr>
        <w:pStyle w:val="Bezproreda"/>
        <w:rPr>
          <w:rFonts w:asciiTheme="majorHAnsi" w:hAnsiTheme="majorHAnsi"/>
          <w:lang w:val="hr-HR"/>
        </w:rPr>
      </w:pPr>
    </w:p>
    <w:p w:rsidR="00B84462" w:rsidRPr="00A21EE6" w:rsidRDefault="00B84462" w:rsidP="00B84462">
      <w:pPr>
        <w:pStyle w:val="Bezproreda"/>
        <w:rPr>
          <w:rFonts w:asciiTheme="majorHAnsi" w:hAnsiTheme="majorHAnsi"/>
          <w:lang w:val="hr-HR"/>
        </w:rPr>
      </w:pPr>
    </w:p>
    <w:p w:rsidR="00B84462" w:rsidRPr="00A21EE6" w:rsidRDefault="00B84462" w:rsidP="00B84462">
      <w:pPr>
        <w:pStyle w:val="Bezproreda"/>
        <w:jc w:val="center"/>
        <w:rPr>
          <w:rFonts w:asciiTheme="majorHAnsi" w:hAnsiTheme="majorHAnsi"/>
          <w:b/>
          <w:lang w:val="hr-HR"/>
        </w:rPr>
      </w:pPr>
      <w:r w:rsidRPr="00A21EE6">
        <w:rPr>
          <w:rFonts w:asciiTheme="majorHAnsi" w:hAnsiTheme="majorHAnsi"/>
          <w:b/>
          <w:lang w:val="hr-HR"/>
        </w:rPr>
        <w:t>PROCEDURU STVARANJA UGOVORNIH OBVEZA</w:t>
      </w:r>
    </w:p>
    <w:p w:rsidR="00B84462" w:rsidRPr="00A21EE6" w:rsidRDefault="00B84462" w:rsidP="00B84462">
      <w:pPr>
        <w:pStyle w:val="Bezproreda"/>
        <w:jc w:val="center"/>
        <w:rPr>
          <w:rFonts w:asciiTheme="majorHAnsi" w:hAnsiTheme="majorHAnsi"/>
          <w:b/>
          <w:lang w:val="hr-HR"/>
        </w:rPr>
      </w:pPr>
      <w:r w:rsidRPr="00A21EE6">
        <w:rPr>
          <w:rFonts w:asciiTheme="majorHAnsi" w:hAnsiTheme="majorHAnsi"/>
          <w:b/>
          <w:lang w:val="hr-HR"/>
        </w:rPr>
        <w:t>PRI ISPORUCI ROBA/OBAVLJANJU USLUGA/IZVRŠENJU RADOVA</w:t>
      </w:r>
    </w:p>
    <w:p w:rsidR="00B84462" w:rsidRPr="00A21EE6" w:rsidRDefault="00B84462" w:rsidP="00B84462">
      <w:pPr>
        <w:pStyle w:val="Bezproreda"/>
        <w:jc w:val="both"/>
        <w:rPr>
          <w:rFonts w:asciiTheme="majorHAnsi" w:hAnsiTheme="majorHAnsi"/>
          <w:lang w:val="hr-HR"/>
        </w:rPr>
      </w:pPr>
    </w:p>
    <w:p w:rsidR="00B84462" w:rsidRPr="00A21EE6" w:rsidRDefault="00B84462" w:rsidP="00B84462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>Procedura stvaranja ugo</w:t>
      </w:r>
      <w:r w:rsidR="0058277F" w:rsidRPr="00A21EE6">
        <w:rPr>
          <w:rFonts w:asciiTheme="majorHAnsi" w:hAnsiTheme="majorHAnsi"/>
          <w:lang w:val="hr-HR"/>
        </w:rPr>
        <w:t>vornih ob</w:t>
      </w:r>
      <w:r w:rsidR="003557CB" w:rsidRPr="00A21EE6">
        <w:rPr>
          <w:rFonts w:asciiTheme="majorHAnsi" w:hAnsiTheme="majorHAnsi"/>
          <w:lang w:val="hr-HR"/>
        </w:rPr>
        <w:t>veza dodatno osigurav</w:t>
      </w:r>
      <w:r w:rsidRPr="00A21EE6">
        <w:rPr>
          <w:rFonts w:asciiTheme="majorHAnsi" w:hAnsiTheme="majorHAnsi"/>
          <w:lang w:val="hr-HR"/>
        </w:rPr>
        <w:t>a i pojašnjava p</w:t>
      </w:r>
      <w:r w:rsidR="00261343" w:rsidRPr="00A21EE6">
        <w:rPr>
          <w:rFonts w:asciiTheme="majorHAnsi" w:hAnsiTheme="majorHAnsi"/>
          <w:lang w:val="hr-HR"/>
        </w:rPr>
        <w:t>ravilnu provedbu preuzimanja ob</w:t>
      </w:r>
      <w:r w:rsidRPr="00A21EE6">
        <w:rPr>
          <w:rFonts w:asciiTheme="majorHAnsi" w:hAnsiTheme="majorHAnsi"/>
          <w:lang w:val="hr-HR"/>
        </w:rPr>
        <w:t xml:space="preserve">veza u proračunu OŠ </w:t>
      </w:r>
      <w:r w:rsidR="00555617">
        <w:rPr>
          <w:rFonts w:asciiTheme="majorHAnsi" w:hAnsiTheme="majorHAnsi"/>
          <w:lang w:val="hr-HR"/>
        </w:rPr>
        <w:t>Luka</w:t>
      </w:r>
      <w:r w:rsidR="00742F6D" w:rsidRPr="00A21EE6">
        <w:rPr>
          <w:rFonts w:asciiTheme="majorHAnsi" w:hAnsiTheme="majorHAnsi"/>
          <w:lang w:val="hr-HR"/>
        </w:rPr>
        <w:t xml:space="preserve"> </w:t>
      </w:r>
      <w:r w:rsidRPr="00A21EE6">
        <w:rPr>
          <w:rFonts w:asciiTheme="majorHAnsi" w:hAnsiTheme="majorHAnsi"/>
          <w:lang w:val="hr-HR"/>
        </w:rPr>
        <w:t>te je ista dostupna svima zaposlenic</w:t>
      </w:r>
      <w:r w:rsidR="0058277F" w:rsidRPr="00A21EE6">
        <w:rPr>
          <w:rFonts w:asciiTheme="majorHAnsi" w:hAnsiTheme="majorHAnsi"/>
          <w:lang w:val="hr-HR"/>
        </w:rPr>
        <w:t>ima na oglasnoj ploči škole.</w:t>
      </w:r>
    </w:p>
    <w:p w:rsidR="00B84462" w:rsidRPr="00A21EE6" w:rsidRDefault="00B84462" w:rsidP="00B84462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>Postupak zasnivanja obavezno-pravnih odnosa koji rezultiraju isporukom dobara/obavljanjem usluga/izv</w:t>
      </w:r>
      <w:r w:rsidR="0058277F" w:rsidRPr="00A21EE6">
        <w:rPr>
          <w:rFonts w:asciiTheme="majorHAnsi" w:hAnsiTheme="majorHAnsi"/>
          <w:lang w:val="hr-HR"/>
        </w:rPr>
        <w:t>ršenjem</w:t>
      </w:r>
      <w:r w:rsidRPr="00A21EE6">
        <w:rPr>
          <w:rFonts w:asciiTheme="majorHAnsi" w:hAnsiTheme="majorHAnsi"/>
          <w:lang w:val="hr-HR"/>
        </w:rPr>
        <w:t xml:space="preserve"> radova odabire ravnatelj škole sukladno odredbama posebnog zakona </w:t>
      </w:r>
      <w:r w:rsidR="003557CB" w:rsidRPr="00A21EE6">
        <w:rPr>
          <w:rFonts w:asciiTheme="majorHAnsi" w:hAnsiTheme="majorHAnsi"/>
          <w:lang w:val="hr-HR"/>
        </w:rPr>
        <w:t>i</w:t>
      </w:r>
      <w:r w:rsidRPr="00A21EE6">
        <w:rPr>
          <w:rFonts w:asciiTheme="majorHAnsi" w:hAnsiTheme="majorHAnsi"/>
          <w:lang w:val="hr-HR"/>
        </w:rPr>
        <w:t xml:space="preserve"> općih akata, zavisno o vrijednosti ugovorene robe, usluga ili radova:</w:t>
      </w:r>
    </w:p>
    <w:p w:rsidR="00B84462" w:rsidRPr="00A21EE6" w:rsidRDefault="003557CB" w:rsidP="00B84462">
      <w:pPr>
        <w:pStyle w:val="Bezprored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>v</w:t>
      </w:r>
      <w:r w:rsidR="00B84462" w:rsidRPr="00A21EE6">
        <w:rPr>
          <w:rFonts w:asciiTheme="majorHAnsi" w:hAnsiTheme="majorHAnsi"/>
          <w:lang w:val="hr-HR"/>
        </w:rPr>
        <w:t>rijednost do 2</w:t>
      </w:r>
      <w:r w:rsidRPr="00A21EE6">
        <w:rPr>
          <w:rFonts w:asciiTheme="majorHAnsi" w:hAnsiTheme="majorHAnsi"/>
          <w:lang w:val="hr-HR"/>
        </w:rPr>
        <w:t xml:space="preserve">0.000,00 kn ravnatelj zasniva </w:t>
      </w:r>
      <w:r w:rsidR="00B84462" w:rsidRPr="00A21EE6">
        <w:rPr>
          <w:rFonts w:asciiTheme="majorHAnsi" w:hAnsiTheme="majorHAnsi"/>
          <w:lang w:val="hr-HR"/>
        </w:rPr>
        <w:t>s</w:t>
      </w:r>
      <w:r w:rsidRPr="00A21EE6">
        <w:rPr>
          <w:rFonts w:asciiTheme="majorHAnsi" w:hAnsiTheme="majorHAnsi"/>
          <w:lang w:val="hr-HR"/>
        </w:rPr>
        <w:t>a</w:t>
      </w:r>
      <w:r w:rsidR="00B84462" w:rsidRPr="00A21EE6">
        <w:rPr>
          <w:rFonts w:asciiTheme="majorHAnsi" w:hAnsiTheme="majorHAnsi"/>
          <w:lang w:val="hr-HR"/>
        </w:rPr>
        <w:t>mostalno;</w:t>
      </w:r>
    </w:p>
    <w:p w:rsidR="00B84462" w:rsidRPr="00A21EE6" w:rsidRDefault="003557CB" w:rsidP="00B84462">
      <w:pPr>
        <w:pStyle w:val="Bezprored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>v</w:t>
      </w:r>
      <w:r w:rsidR="00B84462" w:rsidRPr="00A21EE6">
        <w:rPr>
          <w:rFonts w:asciiTheme="majorHAnsi" w:hAnsiTheme="majorHAnsi"/>
          <w:lang w:val="hr-HR"/>
        </w:rPr>
        <w:t>rijednost od 20.000,00</w:t>
      </w:r>
      <w:r w:rsidRPr="00A21EE6">
        <w:rPr>
          <w:rFonts w:asciiTheme="majorHAnsi" w:hAnsiTheme="majorHAnsi"/>
          <w:lang w:val="hr-HR"/>
        </w:rPr>
        <w:t xml:space="preserve"> kn</w:t>
      </w:r>
      <w:r w:rsidR="00596779" w:rsidRPr="00A21EE6">
        <w:rPr>
          <w:rFonts w:asciiTheme="majorHAnsi" w:hAnsiTheme="majorHAnsi"/>
          <w:lang w:val="hr-HR"/>
        </w:rPr>
        <w:t xml:space="preserve"> do 8</w:t>
      </w:r>
      <w:r w:rsidR="00B84462" w:rsidRPr="00A21EE6">
        <w:rPr>
          <w:rFonts w:asciiTheme="majorHAnsi" w:hAnsiTheme="majorHAnsi"/>
          <w:lang w:val="hr-HR"/>
        </w:rPr>
        <w:t>0.000,00 kn zasnivaju se prema prethodnoj odluci školskog odbora;</w:t>
      </w:r>
    </w:p>
    <w:p w:rsidR="00B84462" w:rsidRPr="00A21EE6" w:rsidRDefault="003557CB" w:rsidP="00B84462">
      <w:pPr>
        <w:pStyle w:val="Bezprored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>v</w:t>
      </w:r>
      <w:r w:rsidR="00596779" w:rsidRPr="00A21EE6">
        <w:rPr>
          <w:rFonts w:asciiTheme="majorHAnsi" w:hAnsiTheme="majorHAnsi"/>
          <w:lang w:val="hr-HR"/>
        </w:rPr>
        <w:t>rijednost preko 8</w:t>
      </w:r>
      <w:r w:rsidR="00B84462" w:rsidRPr="00A21EE6">
        <w:rPr>
          <w:rFonts w:asciiTheme="majorHAnsi" w:hAnsiTheme="majorHAnsi"/>
          <w:lang w:val="hr-HR"/>
        </w:rPr>
        <w:t>0.000,00 kn zasnivaju se uz prethodnu suglasnost osnivača –</w:t>
      </w:r>
      <w:r w:rsidR="00742F6D" w:rsidRPr="00A21EE6">
        <w:rPr>
          <w:rFonts w:asciiTheme="majorHAnsi" w:hAnsiTheme="majorHAnsi"/>
          <w:lang w:val="hr-HR"/>
        </w:rPr>
        <w:t>Grad Zagreb</w:t>
      </w:r>
      <w:r w:rsidR="00B84462" w:rsidRPr="00A21EE6">
        <w:rPr>
          <w:rFonts w:asciiTheme="majorHAnsi" w:hAnsiTheme="majorHAnsi"/>
          <w:lang w:val="hr-HR"/>
        </w:rPr>
        <w:t>.</w:t>
      </w:r>
    </w:p>
    <w:p w:rsidR="003557CB" w:rsidRPr="00A21EE6" w:rsidRDefault="00B84462" w:rsidP="003557CB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>Prije početka procedure, za sve obavezno – pravne poslove ravnatelj obavl</w:t>
      </w:r>
      <w:r w:rsidR="003557CB" w:rsidRPr="00A21EE6">
        <w:rPr>
          <w:rFonts w:asciiTheme="majorHAnsi" w:hAnsiTheme="majorHAnsi"/>
          <w:lang w:val="hr-HR"/>
        </w:rPr>
        <w:t>ja kontrolu s računovođom škole:</w:t>
      </w:r>
    </w:p>
    <w:p w:rsidR="003557CB" w:rsidRPr="00A21EE6" w:rsidRDefault="003557CB" w:rsidP="003557CB">
      <w:pPr>
        <w:pStyle w:val="Bezprored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>da li je nabava u skladu s financijskim planom i planom nabave;</w:t>
      </w:r>
    </w:p>
    <w:p w:rsidR="003557CB" w:rsidRPr="00A21EE6" w:rsidRDefault="003557CB" w:rsidP="003557CB">
      <w:pPr>
        <w:pStyle w:val="Bezproreda"/>
        <w:numPr>
          <w:ilvl w:val="0"/>
          <w:numId w:val="3"/>
        </w:numPr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>jesu li dostupna financijska sredstva prema dinamici novčanih tijekova i likvidnosti škole</w:t>
      </w:r>
    </w:p>
    <w:p w:rsidR="00B84462" w:rsidRPr="00A21EE6" w:rsidRDefault="0058277F" w:rsidP="00B84462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>Prije početka procedure</w:t>
      </w:r>
      <w:r w:rsidR="00B84462" w:rsidRPr="00A21EE6">
        <w:rPr>
          <w:rFonts w:asciiTheme="majorHAnsi" w:hAnsiTheme="majorHAnsi"/>
          <w:lang w:val="hr-HR"/>
        </w:rPr>
        <w:t xml:space="preserve"> stvaranja ugovornih obveza ravnatelj škole dodatno provjerava stvarnu potrebu za predmetom nabave t</w:t>
      </w:r>
      <w:r w:rsidR="003557CB" w:rsidRPr="00A21EE6">
        <w:rPr>
          <w:rFonts w:asciiTheme="majorHAnsi" w:hAnsiTheme="majorHAnsi"/>
          <w:lang w:val="hr-HR"/>
        </w:rPr>
        <w:t>e nakon</w:t>
      </w:r>
      <w:r w:rsidR="00B84462" w:rsidRPr="00A21EE6">
        <w:rPr>
          <w:rFonts w:asciiTheme="majorHAnsi" w:hAnsiTheme="majorHAnsi"/>
          <w:lang w:val="hr-HR"/>
        </w:rPr>
        <w:t xml:space="preserve"> izvršenih prethodno navedenih radnji, od</w:t>
      </w:r>
      <w:r w:rsidR="003557CB" w:rsidRPr="00A21EE6">
        <w:rPr>
          <w:rFonts w:asciiTheme="majorHAnsi" w:hAnsiTheme="majorHAnsi"/>
          <w:lang w:val="hr-HR"/>
        </w:rPr>
        <w:t>ob</w:t>
      </w:r>
      <w:r w:rsidR="00B84462" w:rsidRPr="00A21EE6">
        <w:rPr>
          <w:rFonts w:asciiTheme="majorHAnsi" w:hAnsiTheme="majorHAnsi"/>
          <w:lang w:val="hr-HR"/>
        </w:rPr>
        <w:t>ra</w:t>
      </w:r>
      <w:r w:rsidR="003557CB" w:rsidRPr="00A21EE6">
        <w:rPr>
          <w:rFonts w:asciiTheme="majorHAnsi" w:hAnsiTheme="majorHAnsi"/>
          <w:lang w:val="hr-HR"/>
        </w:rPr>
        <w:t>va pokretanje nabave roba, radova ili usluga.</w:t>
      </w:r>
    </w:p>
    <w:p w:rsidR="003557CB" w:rsidRPr="00A21EE6" w:rsidRDefault="003557CB" w:rsidP="00B84462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>Uz svaki račun mora biti priložena odgovarajuća knjigovodstvena isprava (narudžbenica ili ugovor) koja je prethodila izdavanju računa.</w:t>
      </w:r>
    </w:p>
    <w:p w:rsidR="00596779" w:rsidRPr="00A21EE6" w:rsidRDefault="003557CB" w:rsidP="00596779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>Po primjerak svakog ugovora un</w:t>
      </w:r>
      <w:r w:rsidR="00A21EE6" w:rsidRPr="00A21EE6">
        <w:rPr>
          <w:rFonts w:asciiTheme="majorHAnsi" w:hAnsiTheme="majorHAnsi"/>
          <w:lang w:val="hr-HR"/>
        </w:rPr>
        <w:t>osi se u registar evidencije sk</w:t>
      </w:r>
      <w:r w:rsidRPr="00A21EE6">
        <w:rPr>
          <w:rFonts w:asciiTheme="majorHAnsi" w:hAnsiTheme="majorHAnsi"/>
          <w:lang w:val="hr-HR"/>
        </w:rPr>
        <w:t>lopljenih ugovora.</w:t>
      </w:r>
    </w:p>
    <w:p w:rsidR="00596779" w:rsidRPr="00A21EE6" w:rsidRDefault="00596779" w:rsidP="00596779">
      <w:pPr>
        <w:pStyle w:val="Bezproreda"/>
        <w:ind w:left="1080"/>
        <w:jc w:val="both"/>
        <w:rPr>
          <w:rFonts w:asciiTheme="majorHAnsi" w:hAnsiTheme="majorHAnsi"/>
          <w:lang w:val="hr-HR"/>
        </w:rPr>
      </w:pPr>
    </w:p>
    <w:p w:rsidR="00B00832" w:rsidRPr="00A21EE6" w:rsidRDefault="00B00832" w:rsidP="00B00832">
      <w:pPr>
        <w:pStyle w:val="Bezproreda"/>
        <w:ind w:left="1080"/>
        <w:jc w:val="both"/>
        <w:rPr>
          <w:rFonts w:asciiTheme="majorHAnsi" w:hAnsiTheme="majorHAnsi"/>
          <w:lang w:val="hr-HR"/>
        </w:rPr>
      </w:pPr>
    </w:p>
    <w:p w:rsidR="00B00832" w:rsidRPr="00A21EE6" w:rsidRDefault="00B00832" w:rsidP="00B00832">
      <w:pPr>
        <w:pStyle w:val="Bezproreda"/>
        <w:ind w:left="1080"/>
        <w:jc w:val="both"/>
        <w:rPr>
          <w:rFonts w:asciiTheme="majorHAnsi" w:hAnsiTheme="majorHAnsi"/>
          <w:lang w:val="hr-HR"/>
        </w:rPr>
      </w:pPr>
    </w:p>
    <w:p w:rsidR="00B00832" w:rsidRPr="00A21EE6" w:rsidRDefault="00B00832" w:rsidP="00B00832">
      <w:pPr>
        <w:pStyle w:val="Bezproreda"/>
        <w:ind w:left="1080"/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ab/>
      </w:r>
      <w:r w:rsidRPr="00A21EE6">
        <w:rPr>
          <w:rFonts w:asciiTheme="majorHAnsi" w:hAnsiTheme="majorHAnsi"/>
          <w:lang w:val="hr-HR"/>
        </w:rPr>
        <w:tab/>
      </w:r>
      <w:r w:rsidRPr="00A21EE6">
        <w:rPr>
          <w:rFonts w:asciiTheme="majorHAnsi" w:hAnsiTheme="majorHAnsi"/>
          <w:lang w:val="hr-HR"/>
        </w:rPr>
        <w:tab/>
      </w:r>
      <w:r w:rsidRPr="00A21EE6">
        <w:rPr>
          <w:rFonts w:asciiTheme="majorHAnsi" w:hAnsiTheme="majorHAnsi"/>
          <w:lang w:val="hr-HR"/>
        </w:rPr>
        <w:tab/>
      </w:r>
      <w:r w:rsidRPr="00A21EE6">
        <w:rPr>
          <w:rFonts w:asciiTheme="majorHAnsi" w:hAnsiTheme="majorHAnsi"/>
          <w:lang w:val="hr-HR"/>
        </w:rPr>
        <w:tab/>
      </w:r>
      <w:r w:rsidRPr="00A21EE6">
        <w:rPr>
          <w:rFonts w:asciiTheme="majorHAnsi" w:hAnsiTheme="majorHAnsi"/>
          <w:lang w:val="hr-HR"/>
        </w:rPr>
        <w:tab/>
      </w:r>
      <w:r w:rsidRPr="00A21EE6">
        <w:rPr>
          <w:rFonts w:asciiTheme="majorHAnsi" w:hAnsiTheme="majorHAnsi"/>
          <w:lang w:val="hr-HR"/>
        </w:rPr>
        <w:tab/>
        <w:t>Predsjednica Školskog odbora</w:t>
      </w:r>
    </w:p>
    <w:p w:rsidR="00B00832" w:rsidRPr="00A21EE6" w:rsidRDefault="00B00832" w:rsidP="00B00832">
      <w:pPr>
        <w:pStyle w:val="Bezproreda"/>
        <w:ind w:left="1080"/>
        <w:jc w:val="both"/>
        <w:rPr>
          <w:rFonts w:asciiTheme="majorHAnsi" w:hAnsiTheme="majorHAnsi"/>
          <w:lang w:val="hr-HR"/>
        </w:rPr>
      </w:pPr>
      <w:r w:rsidRPr="00A21EE6">
        <w:rPr>
          <w:rFonts w:asciiTheme="majorHAnsi" w:hAnsiTheme="majorHAnsi"/>
          <w:lang w:val="hr-HR"/>
        </w:rPr>
        <w:t xml:space="preserve">                                                                                     </w:t>
      </w:r>
      <w:r w:rsidR="00555617">
        <w:rPr>
          <w:rFonts w:asciiTheme="majorHAnsi" w:hAnsiTheme="majorHAnsi"/>
          <w:lang w:val="hr-HR"/>
        </w:rPr>
        <w:t xml:space="preserve">                  </w:t>
      </w:r>
      <w:bookmarkStart w:id="0" w:name="_GoBack"/>
      <w:bookmarkEnd w:id="0"/>
      <w:r w:rsidRPr="00A21EE6">
        <w:rPr>
          <w:rFonts w:asciiTheme="majorHAnsi" w:hAnsiTheme="majorHAnsi"/>
          <w:lang w:val="hr-HR"/>
        </w:rPr>
        <w:t xml:space="preserve">  </w:t>
      </w:r>
      <w:r w:rsidR="00555617">
        <w:rPr>
          <w:rFonts w:ascii="Cambria" w:hAnsi="Cambria"/>
          <w:lang w:val="hr-HR"/>
        </w:rPr>
        <w:t xml:space="preserve">Zlatka </w:t>
      </w:r>
      <w:proofErr w:type="spellStart"/>
      <w:r w:rsidR="00555617">
        <w:rPr>
          <w:rFonts w:ascii="Cambria" w:hAnsi="Cambria"/>
          <w:lang w:val="hr-HR"/>
        </w:rPr>
        <w:t>Zubak</w:t>
      </w:r>
      <w:proofErr w:type="spellEnd"/>
    </w:p>
    <w:p w:rsidR="00596779" w:rsidRPr="00A21EE6" w:rsidRDefault="00596779" w:rsidP="00596779">
      <w:pPr>
        <w:pStyle w:val="Bezproreda"/>
        <w:ind w:left="1080"/>
        <w:jc w:val="both"/>
        <w:rPr>
          <w:rFonts w:asciiTheme="majorHAnsi" w:hAnsiTheme="majorHAnsi"/>
          <w:lang w:val="hr-HR"/>
        </w:rPr>
      </w:pPr>
    </w:p>
    <w:p w:rsidR="00596779" w:rsidRPr="00A21EE6" w:rsidRDefault="00596779" w:rsidP="003557CB">
      <w:pPr>
        <w:pStyle w:val="Bezproreda"/>
        <w:ind w:left="6480"/>
        <w:jc w:val="both"/>
        <w:rPr>
          <w:rFonts w:asciiTheme="majorHAnsi" w:hAnsiTheme="majorHAnsi"/>
        </w:rPr>
      </w:pPr>
    </w:p>
    <w:sectPr w:rsidR="00596779" w:rsidRPr="00A21EE6" w:rsidSect="008108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152C4"/>
    <w:multiLevelType w:val="hybridMultilevel"/>
    <w:tmpl w:val="781AE3B8"/>
    <w:lvl w:ilvl="0" w:tplc="E1BA5C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8F6720"/>
    <w:multiLevelType w:val="hybridMultilevel"/>
    <w:tmpl w:val="57361FDA"/>
    <w:lvl w:ilvl="0" w:tplc="C2B05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880681"/>
    <w:multiLevelType w:val="hybridMultilevel"/>
    <w:tmpl w:val="93281396"/>
    <w:lvl w:ilvl="0" w:tplc="F3A45FE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84462"/>
    <w:rsid w:val="00153656"/>
    <w:rsid w:val="00183027"/>
    <w:rsid w:val="00261343"/>
    <w:rsid w:val="003557CB"/>
    <w:rsid w:val="003D2B87"/>
    <w:rsid w:val="00555617"/>
    <w:rsid w:val="0058277F"/>
    <w:rsid w:val="00596779"/>
    <w:rsid w:val="005E1C3D"/>
    <w:rsid w:val="00677C5F"/>
    <w:rsid w:val="007118EA"/>
    <w:rsid w:val="00742F6D"/>
    <w:rsid w:val="0081080F"/>
    <w:rsid w:val="00A21EE6"/>
    <w:rsid w:val="00AE63EE"/>
    <w:rsid w:val="00B00832"/>
    <w:rsid w:val="00B84462"/>
    <w:rsid w:val="00BC6E0C"/>
    <w:rsid w:val="00C35B19"/>
    <w:rsid w:val="00CE125A"/>
    <w:rsid w:val="00E81FFC"/>
    <w:rsid w:val="00FA5D15"/>
    <w:rsid w:val="00FB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779"/>
    <w:pPr>
      <w:spacing w:after="0" w:line="240" w:lineRule="auto"/>
      <w:jc w:val="both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8446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1E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EE6"/>
    <w:rPr>
      <w:rFonts w:ascii="Tahoma" w:eastAsia="Calibri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OŠ Luka</cp:lastModifiedBy>
  <cp:revision>13</cp:revision>
  <cp:lastPrinted>2012-02-22T07:09:00Z</cp:lastPrinted>
  <dcterms:created xsi:type="dcterms:W3CDTF">2011-12-28T12:49:00Z</dcterms:created>
  <dcterms:modified xsi:type="dcterms:W3CDTF">2012-02-22T07:10:00Z</dcterms:modified>
</cp:coreProperties>
</file>